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4A" w:rsidRDefault="00F25CBC">
      <w:r>
        <w:t>Для изменения ставки НДС в конфигурациях Оперативная печать и Широкоформатная печать разработанных на основе Типовой конфигурации Управление торговлей 10.3</w:t>
      </w:r>
    </w:p>
    <w:p w:rsidR="00F25CBC" w:rsidRDefault="00F25CBC"/>
    <w:p w:rsidR="00F25CBC" w:rsidRDefault="00F25CBC">
      <w:r>
        <w:t>На неактуальных релизах конфигурации нужно будет изменить ставку</w:t>
      </w:r>
      <w:proofErr w:type="gramStart"/>
      <w:r>
        <w:t xml:space="preserve"> </w:t>
      </w:r>
      <w:r w:rsidR="00576D30">
        <w:t>:</w:t>
      </w:r>
      <w:proofErr w:type="gramEnd"/>
    </w:p>
    <w:p w:rsidR="00F25CBC" w:rsidRDefault="00F25CBC" w:rsidP="00F25CBC">
      <w:pPr>
        <w:pStyle w:val="a3"/>
        <w:numPr>
          <w:ilvl w:val="0"/>
          <w:numId w:val="1"/>
        </w:numPr>
      </w:pPr>
      <w:proofErr w:type="spellStart"/>
      <w:proofErr w:type="gramStart"/>
      <w:r>
        <w:t>Сервис-Настройки</w:t>
      </w:r>
      <w:proofErr w:type="spellEnd"/>
      <w:r>
        <w:t xml:space="preserve"> </w:t>
      </w:r>
      <w:proofErr w:type="spellStart"/>
      <w:r>
        <w:t>пользователя-Основные</w:t>
      </w:r>
      <w:proofErr w:type="spellEnd"/>
      <w:r>
        <w:t xml:space="preserve"> значения для подстановки в справочники и </w:t>
      </w:r>
      <w:proofErr w:type="spellStart"/>
      <w:r>
        <w:t>документы-Основная</w:t>
      </w:r>
      <w:proofErr w:type="spellEnd"/>
      <w:r>
        <w:t xml:space="preserve"> ставка НДС.</w:t>
      </w:r>
      <w:r w:rsidR="00BC0791">
        <w:t xml:space="preserve"> </w:t>
      </w:r>
      <w:proofErr w:type="gramEnd"/>
      <w:r w:rsidR="00BC0791">
        <w:t>(Устанавливаем 20%)</w:t>
      </w:r>
    </w:p>
    <w:p w:rsidR="00F25CBC" w:rsidRDefault="00F25CBC" w:rsidP="00F25CBC">
      <w:r>
        <w:rPr>
          <w:noProof/>
        </w:rPr>
        <w:drawing>
          <wp:inline distT="0" distB="0" distL="0" distR="0">
            <wp:extent cx="5934075" cy="2609850"/>
            <wp:effectExtent l="19050" t="0" r="9525" b="0"/>
            <wp:docPr id="1" name="Рисунок 1" descr="C:\Documents and Settings\leos\Рабочий стол\Медстатист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os\Рабочий стол\Медстатистика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BC" w:rsidRDefault="00F25CBC" w:rsidP="00F25CBC">
      <w:r>
        <w:rPr>
          <w:noProof/>
        </w:rPr>
        <w:drawing>
          <wp:inline distT="0" distB="0" distL="0" distR="0">
            <wp:extent cx="5324475" cy="3239126"/>
            <wp:effectExtent l="19050" t="0" r="0" b="0"/>
            <wp:docPr id="2" name="Рисунок 2" descr="C:\Documents and Settings\leos\Рабочий стол\Медстатисти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os\Рабочий стол\Медстатистика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869" cy="323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BC" w:rsidRDefault="00F25CBC" w:rsidP="00F25CBC">
      <w:r>
        <w:rPr>
          <w:noProof/>
        </w:rPr>
        <w:drawing>
          <wp:inline distT="0" distB="0" distL="0" distR="0">
            <wp:extent cx="5324475" cy="1076860"/>
            <wp:effectExtent l="19050" t="0" r="0" b="0"/>
            <wp:docPr id="3" name="Рисунок 3" descr="C:\Documents and Settings\leos\Рабочий стол\Медстатисти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os\Рабочий стол\Медстатистика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83" cy="107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BC" w:rsidRDefault="00F25CBC" w:rsidP="00576D30">
      <w:pPr>
        <w:pStyle w:val="a3"/>
        <w:numPr>
          <w:ilvl w:val="0"/>
          <w:numId w:val="1"/>
        </w:numPr>
      </w:pPr>
      <w:r>
        <w:lastRenderedPageBreak/>
        <w:t xml:space="preserve">Далее, для изменения ставки в уже зарегистрированной номенклатуре  можем использовать встроенную обработку </w:t>
      </w:r>
      <w:r w:rsidR="00081EDB">
        <w:t>Серви</w:t>
      </w:r>
      <w:proofErr w:type="gramStart"/>
      <w:r w:rsidR="00081EDB">
        <w:t>с-</w:t>
      </w:r>
      <w:proofErr w:type="gramEnd"/>
      <w:r>
        <w:t>«Групповая обработка справочников и документов»</w:t>
      </w:r>
    </w:p>
    <w:p w:rsidR="00F25CBC" w:rsidRDefault="00F25CBC" w:rsidP="00F25CBC">
      <w:r>
        <w:rPr>
          <w:noProof/>
        </w:rPr>
        <w:drawing>
          <wp:inline distT="0" distB="0" distL="0" distR="0">
            <wp:extent cx="5765292" cy="2771775"/>
            <wp:effectExtent l="19050" t="0" r="6858" b="0"/>
            <wp:docPr id="4" name="Рисунок 4" descr="C:\Documents and Settings\leos\Рабочий стол\Медстатисти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eos\Рабочий стол\Медстатистика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92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DB" w:rsidRDefault="00081EDB" w:rsidP="00F25CBC">
      <w:r>
        <w:t>В обработке переходим  на закладку «Настройка» и отмечаем возможность изменения реквизитов.</w:t>
      </w:r>
    </w:p>
    <w:p w:rsidR="00081EDB" w:rsidRDefault="00081EDB" w:rsidP="00F25CBC">
      <w:r>
        <w:rPr>
          <w:noProof/>
        </w:rPr>
        <w:drawing>
          <wp:inline distT="0" distB="0" distL="0" distR="0">
            <wp:extent cx="5934075" cy="3448050"/>
            <wp:effectExtent l="19050" t="0" r="9525" b="0"/>
            <wp:docPr id="5" name="Рисунок 5" descr="C:\Documents and Settings\leos\Рабочий стол\Медстатисти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eos\Рабочий стол\Медстатистика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DB" w:rsidRDefault="00081EDB" w:rsidP="00F25CBC">
      <w:r>
        <w:t>В типе объектов выбираем Справочник, Номенклатура.</w:t>
      </w:r>
    </w:p>
    <w:p w:rsidR="00081EDB" w:rsidRDefault="00081EDB" w:rsidP="00F25CBC">
      <w:r>
        <w:t xml:space="preserve">Поле с </w:t>
      </w:r>
      <w:proofErr w:type="spellStart"/>
      <w:r>
        <w:t>отботором</w:t>
      </w:r>
      <w:proofErr w:type="spellEnd"/>
      <w:r>
        <w:t xml:space="preserve"> «Ставка НДС»</w:t>
      </w:r>
    </w:p>
    <w:p w:rsidR="00081EDB" w:rsidRDefault="00081EDB" w:rsidP="00F25CBC">
      <w:r>
        <w:rPr>
          <w:noProof/>
        </w:rPr>
        <w:lastRenderedPageBreak/>
        <w:drawing>
          <wp:inline distT="0" distB="0" distL="0" distR="0">
            <wp:extent cx="5086350" cy="4457700"/>
            <wp:effectExtent l="19050" t="0" r="0" b="0"/>
            <wp:docPr id="6" name="Рисунок 6" descr="C:\Documents and Settings\leos\Рабочий стол\Медстатисти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eos\Рабочий стол\Медстатистика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30" w:rsidRDefault="00576D30" w:rsidP="00F25CBC">
      <w:r>
        <w:rPr>
          <w:noProof/>
        </w:rPr>
        <w:drawing>
          <wp:inline distT="0" distB="0" distL="0" distR="0">
            <wp:extent cx="5133975" cy="4574503"/>
            <wp:effectExtent l="19050" t="0" r="9525" b="0"/>
            <wp:docPr id="7" name="Рисунок 7" descr="C:\Documents and Settings\leos\Рабочий стол\Медстатисти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eos\Рабочий стол\Медстатистика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57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30" w:rsidRDefault="00576D30" w:rsidP="00F25CBC">
      <w:r>
        <w:lastRenderedPageBreak/>
        <w:t>Выбираем действие «Изменить ставку НДС» и выбираем параметр 20%</w:t>
      </w:r>
    </w:p>
    <w:p w:rsidR="00576D30" w:rsidRDefault="00576D30" w:rsidP="00F25CBC">
      <w:r>
        <w:rPr>
          <w:noProof/>
        </w:rPr>
        <w:drawing>
          <wp:inline distT="0" distB="0" distL="0" distR="0">
            <wp:extent cx="5467350" cy="4019336"/>
            <wp:effectExtent l="19050" t="0" r="0" b="0"/>
            <wp:docPr id="8" name="Рисунок 8" descr="C:\Documents and Settings\leos\Рабочий стол\Медстатисти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eos\Рабочий стол\Медстатистика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30" w:rsidRDefault="00576D30" w:rsidP="00F25CBC">
      <w:r>
        <w:t>Нажим</w:t>
      </w:r>
      <w:r w:rsidR="00BC0791">
        <w:t>ае</w:t>
      </w:r>
      <w:r>
        <w:t>м кнопку</w:t>
      </w:r>
      <w:proofErr w:type="gramStart"/>
      <w:r>
        <w:t xml:space="preserve"> В</w:t>
      </w:r>
      <w:proofErr w:type="gramEnd"/>
      <w:r>
        <w:t>ыполнить.</w:t>
      </w:r>
    </w:p>
    <w:p w:rsidR="00576D30" w:rsidRDefault="00576D30" w:rsidP="00F25CBC">
      <w:r>
        <w:rPr>
          <w:noProof/>
        </w:rPr>
        <w:drawing>
          <wp:inline distT="0" distB="0" distL="0" distR="0">
            <wp:extent cx="5934075" cy="2714625"/>
            <wp:effectExtent l="19050" t="0" r="9525" b="0"/>
            <wp:docPr id="9" name="Рисунок 9" descr="C:\Documents and Settings\leos\Рабочий стол\Медстатисти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eos\Рабочий стол\Медстатистика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BC" w:rsidRDefault="00F25CBC" w:rsidP="00F25CBC"/>
    <w:sectPr w:rsidR="00F25CBC" w:rsidSect="0064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84A"/>
    <w:multiLevelType w:val="hybridMultilevel"/>
    <w:tmpl w:val="C07E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CBC"/>
    <w:rsid w:val="00081EDB"/>
    <w:rsid w:val="00576D30"/>
    <w:rsid w:val="0064184A"/>
    <w:rsid w:val="00BC0791"/>
    <w:rsid w:val="00F2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leos</dc:creator>
  <cp:keywords/>
  <dc:description/>
  <cp:lastModifiedBy>leos</cp:lastModifiedBy>
  <cp:revision>4</cp:revision>
  <dcterms:created xsi:type="dcterms:W3CDTF">2019-01-09T09:55:00Z</dcterms:created>
  <dcterms:modified xsi:type="dcterms:W3CDTF">2019-01-09T10:27:00Z</dcterms:modified>
</cp:coreProperties>
</file>